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2880"/>
        <w:gridCol w:w="2880"/>
        <w:gridCol w:w="2880"/>
        <w:gridCol w:w="2880"/>
      </w:tblGrid>
      <w:tr w:rsidR="000129AD" w:rsidRPr="000129AD" w:rsidTr="000129AD">
        <w:trPr>
          <w:trHeight w:val="851"/>
        </w:trPr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pPr>
              <w:rPr>
                <w:color w:val="FF0000"/>
              </w:rPr>
            </w:pPr>
            <w:r w:rsidRPr="000129AD">
              <w:rPr>
                <w:b/>
                <w:bCs/>
                <w:color w:val="FF0000"/>
              </w:rPr>
              <w:t>1. Εκπαιδευτικοί Στόχοι που επιδιώκονται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r w:rsidRPr="000129AD">
              <w:rPr>
                <w:b/>
                <w:bCs/>
              </w:rPr>
              <w:t>Α’ Στάδιο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proofErr w:type="spellStart"/>
            <w:r w:rsidRPr="000129AD">
              <w:rPr>
                <w:b/>
                <w:bCs/>
              </w:rPr>
              <w:t>Β’Στάδιο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proofErr w:type="spellStart"/>
            <w:r w:rsidRPr="000129AD">
              <w:rPr>
                <w:b/>
                <w:bCs/>
              </w:rPr>
              <w:t>Γ’Στάδιο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proofErr w:type="spellStart"/>
            <w:r w:rsidRPr="000129AD">
              <w:rPr>
                <w:b/>
                <w:bCs/>
              </w:rPr>
              <w:t>Δ’Στάδιο</w:t>
            </w:r>
            <w:proofErr w:type="spellEnd"/>
          </w:p>
        </w:tc>
      </w:tr>
      <w:tr w:rsidR="000129AD" w:rsidRPr="000129AD" w:rsidTr="000129AD">
        <w:trPr>
          <w:trHeight w:val="851"/>
        </w:trPr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r w:rsidRPr="000129AD">
              <w:rPr>
                <w:b/>
                <w:bCs/>
              </w:rPr>
              <w:t>Α) Γνώσεις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</w:tr>
      <w:tr w:rsidR="000129AD" w:rsidRPr="000129AD" w:rsidTr="000129AD">
        <w:trPr>
          <w:trHeight w:val="851"/>
        </w:trPr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r w:rsidRPr="000129AD">
              <w:rPr>
                <w:b/>
                <w:bCs/>
              </w:rPr>
              <w:t xml:space="preserve">Β) Δεξιότητες 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</w:tr>
      <w:tr w:rsidR="000129AD" w:rsidRPr="000129AD" w:rsidTr="000129AD">
        <w:trPr>
          <w:trHeight w:val="851"/>
        </w:trPr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r w:rsidRPr="000129AD">
              <w:rPr>
                <w:b/>
                <w:bCs/>
              </w:rPr>
              <w:t>Γ) Στάσεις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</w:tr>
      <w:tr w:rsidR="000129AD" w:rsidRPr="000129AD" w:rsidTr="000129AD">
        <w:trPr>
          <w:trHeight w:val="851"/>
        </w:trPr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>
            <w:r w:rsidRPr="000129AD">
              <w:rPr>
                <w:b/>
                <w:bCs/>
                <w:color w:val="FF0000"/>
              </w:rPr>
              <w:t>2. Χρονική διάρκεια σταδίων</w:t>
            </w:r>
            <w:r>
              <w:rPr>
                <w:b/>
                <w:bCs/>
                <w:color w:val="FF0000"/>
              </w:rPr>
              <w:t xml:space="preserve">  </w:t>
            </w:r>
            <w:r>
              <w:rPr>
                <w:bCs/>
              </w:rPr>
              <w:t xml:space="preserve">Ενέργειες, </w:t>
            </w:r>
            <w:r w:rsidRPr="000129AD">
              <w:rPr>
                <w:bCs/>
              </w:rPr>
              <w:t>Σχετικές, Χρήσιμες Αναγκαίες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</w:tr>
      <w:tr w:rsidR="000129AD" w:rsidRPr="000129AD" w:rsidTr="000129AD">
        <w:trPr>
          <w:trHeight w:val="851"/>
        </w:trPr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pPr>
              <w:rPr>
                <w:color w:val="FF0000"/>
              </w:rPr>
            </w:pPr>
            <w:r w:rsidRPr="000129AD">
              <w:rPr>
                <w:b/>
                <w:bCs/>
                <w:color w:val="FF0000"/>
              </w:rPr>
              <w:t>3. Εκπαιδευτικές τεχνικές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</w:tr>
      <w:tr w:rsidR="000129AD" w:rsidRPr="000129AD" w:rsidTr="000129AD">
        <w:trPr>
          <w:trHeight w:val="851"/>
        </w:trPr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29AD" w:rsidRDefault="000129AD" w:rsidP="000129AD">
            <w:pPr>
              <w:rPr>
                <w:color w:val="FF0000"/>
              </w:rPr>
            </w:pPr>
            <w:r w:rsidRPr="000129AD">
              <w:rPr>
                <w:b/>
                <w:bCs/>
                <w:color w:val="FF0000"/>
              </w:rPr>
              <w:t>4. Εποπτικά μέσα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/>
        </w:tc>
      </w:tr>
      <w:tr w:rsidR="000129AD" w:rsidRPr="000129AD" w:rsidTr="000129AD">
        <w:trPr>
          <w:trHeight w:val="851"/>
        </w:trPr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42552B">
            <w:pPr>
              <w:rPr>
                <w:b/>
                <w:bCs/>
                <w:color w:val="FF0000"/>
              </w:rPr>
            </w:pPr>
            <w:r w:rsidRPr="000129AD">
              <w:rPr>
                <w:b/>
                <w:bCs/>
                <w:color w:val="FF0000"/>
              </w:rPr>
              <w:t>5. Αξιολόγηση ΟΣΣ</w:t>
            </w:r>
          </w:p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42552B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42552B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42552B"/>
        </w:tc>
        <w:tc>
          <w:tcPr>
            <w:tcW w:w="2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42552B"/>
        </w:tc>
      </w:tr>
      <w:tr w:rsidR="000129AD" w:rsidRPr="000129AD" w:rsidTr="000129AD">
        <w:trPr>
          <w:trHeight w:val="8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0129AD">
            <w:pPr>
              <w:rPr>
                <w:b/>
                <w:bCs/>
                <w:color w:val="FF0000"/>
              </w:rPr>
            </w:pPr>
            <w:r w:rsidRPr="000129AD">
              <w:rPr>
                <w:b/>
                <w:bCs/>
                <w:color w:val="FF0000"/>
              </w:rPr>
              <w:t>6</w:t>
            </w:r>
            <w:r w:rsidRPr="000129AD">
              <w:rPr>
                <w:b/>
                <w:bCs/>
                <w:color w:val="FF0000"/>
              </w:rPr>
              <w:t xml:space="preserve">. </w:t>
            </w:r>
            <w:r w:rsidRPr="000129AD">
              <w:rPr>
                <w:b/>
                <w:bCs/>
                <w:color w:val="FF0000"/>
              </w:rPr>
              <w:t>αναθεώρηση</w:t>
            </w:r>
            <w:r w:rsidRPr="000129AD">
              <w:rPr>
                <w:b/>
                <w:bCs/>
                <w:color w:val="FF0000"/>
              </w:rPr>
              <w:t xml:space="preserve"> ΟΣΣ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42552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42552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42552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9AD" w:rsidRPr="000129AD" w:rsidRDefault="000129AD" w:rsidP="0042552B"/>
        </w:tc>
      </w:tr>
    </w:tbl>
    <w:p w:rsidR="00935EA6" w:rsidRDefault="00935EA6"/>
    <w:sectPr w:rsidR="00935EA6" w:rsidSect="000129AD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9AD"/>
    <w:rsid w:val="000129AD"/>
    <w:rsid w:val="0093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2</cp:revision>
  <dcterms:created xsi:type="dcterms:W3CDTF">2016-12-10T06:55:00Z</dcterms:created>
  <dcterms:modified xsi:type="dcterms:W3CDTF">2016-12-10T07:02:00Z</dcterms:modified>
</cp:coreProperties>
</file>